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79" w:rsidRDefault="00A473B9" w:rsidP="006F1AED">
      <w:pPr>
        <w:keepNext/>
        <w:keepLines/>
        <w:suppressLineNumbers/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CONCEPT</w:t>
      </w:r>
    </w:p>
    <w:p w:rsidR="00A473B9" w:rsidRPr="00A473B9" w:rsidRDefault="00A473B9" w:rsidP="00A473B9">
      <w:pPr>
        <w:keepNext/>
        <w:keepLines/>
        <w:suppressLineNumbers/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</w:t>
      </w:r>
      <w:r w:rsidRPr="00A473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International exhibition of high-tech </w:t>
      </w:r>
    </w:p>
    <w:p w:rsidR="00A473B9" w:rsidRDefault="00A473B9" w:rsidP="00A473B9">
      <w:pPr>
        <w:keepNext/>
        <w:keepLines/>
        <w:suppressLineNumbers/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473B9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proofErr w:type="gramEnd"/>
      <w:r w:rsidRPr="00A473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equipment for the Arctic, Siberia and the Far East</w:t>
      </w:r>
    </w:p>
    <w:p w:rsidR="00A473B9" w:rsidRDefault="00A473B9" w:rsidP="00A473B9">
      <w:pPr>
        <w:keepNext/>
        <w:keepLines/>
        <w:suppressLineNumbers/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“VTTA-Omsk-2015”</w:t>
      </w:r>
    </w:p>
    <w:p w:rsidR="002942AA" w:rsidRPr="009F44F9" w:rsidRDefault="00A473B9" w:rsidP="006F1AED">
      <w:pPr>
        <w:keepNext/>
        <w:keepLines/>
        <w:suppressLineNumbers/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4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942AA" w:rsidRPr="009F44F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October </w:t>
      </w:r>
      <w:r w:rsidR="002942AA" w:rsidRPr="009F44F9">
        <w:rPr>
          <w:rFonts w:ascii="Times New Roman" w:hAnsi="Times New Roman" w:cs="Times New Roman"/>
          <w:b/>
          <w:sz w:val="28"/>
          <w:szCs w:val="28"/>
          <w:lang w:val="en-US"/>
        </w:rPr>
        <w:t>7-8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2942AA" w:rsidRPr="009F44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2015,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Omsk city</w:t>
      </w:r>
      <w:r w:rsidR="002942AA" w:rsidRPr="009F44F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C6B12" w:rsidRPr="009F44F9" w:rsidRDefault="000C6B12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F1AED" w:rsidRPr="009F44F9" w:rsidRDefault="006F1AED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B370F" w:rsidRPr="00334A4C" w:rsidRDefault="00334A4C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</w:t>
      </w:r>
      <w:r w:rsidR="009952CD" w:rsidRPr="009952CD">
        <w:rPr>
          <w:rFonts w:ascii="Times New Roman" w:hAnsi="Times New Roman" w:cs="Times New Roman"/>
          <w:sz w:val="28"/>
          <w:szCs w:val="28"/>
          <w:u w:val="single"/>
          <w:lang w:val="en-US"/>
        </w:rPr>
        <w:t>bjective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="009952CD" w:rsidRPr="00334A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52CD" w:rsidRPr="009952CD">
        <w:rPr>
          <w:rFonts w:ascii="Times New Roman" w:hAnsi="Times New Roman" w:cs="Times New Roman"/>
          <w:sz w:val="28"/>
          <w:szCs w:val="28"/>
          <w:u w:val="single"/>
          <w:lang w:val="en-US"/>
        </w:rPr>
        <w:t>of</w:t>
      </w:r>
      <w:r w:rsidR="009952CD" w:rsidRPr="00334A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52CD" w:rsidRPr="009952CD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r w:rsidR="009952CD" w:rsidRPr="00334A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52CD" w:rsidRPr="009952CD">
        <w:rPr>
          <w:rFonts w:ascii="Times New Roman" w:hAnsi="Times New Roman" w:cs="Times New Roman"/>
          <w:sz w:val="28"/>
          <w:szCs w:val="28"/>
          <w:u w:val="single"/>
          <w:lang w:val="en-US"/>
        </w:rPr>
        <w:t>exhibition</w:t>
      </w:r>
      <w:r w:rsidR="00FB370F" w:rsidRPr="00334A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34A4C" w:rsidRPr="00334A4C" w:rsidRDefault="00FB370F" w:rsidP="00475430">
      <w:pPr>
        <w:keepNext/>
        <w:keepLines/>
        <w:suppressLineNumbers/>
        <w:suppressAutoHyphens/>
        <w:rPr>
          <w:rFonts w:ascii="Times New Roman" w:hAnsi="Times New Roman" w:cs="Times New Roman"/>
          <w:sz w:val="28"/>
          <w:szCs w:val="28"/>
          <w:lang w:val="en-US"/>
        </w:rPr>
      </w:pPr>
      <w:r w:rsidRPr="00334A4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34A4C" w:rsidRPr="00334A4C">
        <w:rPr>
          <w:rFonts w:ascii="Times New Roman" w:hAnsi="Times New Roman" w:cs="Times New Roman"/>
          <w:sz w:val="28"/>
          <w:szCs w:val="28"/>
          <w:lang w:val="en-US"/>
        </w:rPr>
        <w:t>develop</w:t>
      </w:r>
      <w:r w:rsidR="00E6674A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334A4C" w:rsidRPr="00334A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22AE">
        <w:rPr>
          <w:rFonts w:ascii="Times New Roman" w:hAnsi="Times New Roman" w:cs="Times New Roman"/>
          <w:sz w:val="28"/>
          <w:szCs w:val="28"/>
          <w:lang w:val="en-US"/>
        </w:rPr>
        <w:t xml:space="preserve">scientific, </w:t>
      </w:r>
      <w:r w:rsidR="00BA22AE" w:rsidRPr="002D2181">
        <w:rPr>
          <w:rFonts w:ascii="Times New Roman" w:hAnsi="Times New Roman" w:cs="Times New Roman"/>
          <w:sz w:val="28"/>
          <w:szCs w:val="28"/>
          <w:lang w:val="en-US"/>
        </w:rPr>
        <w:t xml:space="preserve">technological </w:t>
      </w:r>
      <w:r w:rsidR="00BA22AE">
        <w:rPr>
          <w:rFonts w:ascii="Times New Roman" w:hAnsi="Times New Roman" w:cs="Times New Roman"/>
          <w:sz w:val="28"/>
          <w:szCs w:val="28"/>
          <w:lang w:val="en-US"/>
        </w:rPr>
        <w:t xml:space="preserve">and industrial </w:t>
      </w:r>
      <w:r w:rsidR="00BA22AE" w:rsidRPr="00334A4C">
        <w:rPr>
          <w:rFonts w:ascii="Times New Roman" w:hAnsi="Times New Roman" w:cs="Times New Roman"/>
          <w:sz w:val="28"/>
          <w:szCs w:val="28"/>
          <w:lang w:val="en-US"/>
        </w:rPr>
        <w:t xml:space="preserve">cooperation </w:t>
      </w:r>
      <w:r w:rsidR="00C65B41">
        <w:rPr>
          <w:rFonts w:ascii="Times New Roman" w:hAnsi="Times New Roman" w:cs="Times New Roman"/>
          <w:sz w:val="28"/>
          <w:szCs w:val="28"/>
          <w:lang w:val="en-US"/>
        </w:rPr>
        <w:t xml:space="preserve">between </w:t>
      </w:r>
      <w:r w:rsidR="00316828" w:rsidRPr="00316828">
        <w:rPr>
          <w:rFonts w:ascii="Times New Roman" w:hAnsi="Times New Roman" w:cs="Times New Roman"/>
          <w:sz w:val="28"/>
          <w:szCs w:val="28"/>
          <w:lang w:val="en-US"/>
        </w:rPr>
        <w:t xml:space="preserve"> high-tech enterprises</w:t>
      </w:r>
      <w:r w:rsidR="00316828">
        <w:rPr>
          <w:rFonts w:ascii="Times New Roman" w:hAnsi="Times New Roman" w:cs="Times New Roman"/>
          <w:sz w:val="28"/>
          <w:szCs w:val="28"/>
          <w:lang w:val="en-US"/>
        </w:rPr>
        <w:t xml:space="preserve">, scientific and educational institutions, </w:t>
      </w:r>
      <w:r w:rsidR="00221E8B">
        <w:rPr>
          <w:rFonts w:ascii="Times New Roman" w:hAnsi="Times New Roman" w:cs="Times New Roman"/>
          <w:sz w:val="28"/>
          <w:szCs w:val="28"/>
          <w:lang w:val="en-US"/>
        </w:rPr>
        <w:t xml:space="preserve">corporate </w:t>
      </w:r>
      <w:r w:rsidR="00221E8B" w:rsidRPr="00B704AA">
        <w:rPr>
          <w:rFonts w:ascii="Times New Roman" w:hAnsi="Times New Roman" w:cs="Times New Roman"/>
          <w:sz w:val="28"/>
          <w:szCs w:val="28"/>
          <w:lang w:val="en-US"/>
        </w:rPr>
        <w:t>clients</w:t>
      </w:r>
      <w:r w:rsidR="00221E8B">
        <w:rPr>
          <w:rFonts w:ascii="Times New Roman" w:hAnsi="Times New Roman" w:cs="Times New Roman"/>
          <w:sz w:val="28"/>
          <w:szCs w:val="28"/>
          <w:lang w:val="en-US"/>
        </w:rPr>
        <w:t>, federal and</w:t>
      </w:r>
      <w:r w:rsidR="00B704AA">
        <w:rPr>
          <w:rFonts w:ascii="Times New Roman" w:hAnsi="Times New Roman" w:cs="Times New Roman"/>
          <w:sz w:val="28"/>
          <w:szCs w:val="28"/>
          <w:lang w:val="en-US"/>
        </w:rPr>
        <w:t xml:space="preserve"> regional </w:t>
      </w:r>
      <w:r w:rsidR="00221E8B">
        <w:rPr>
          <w:rFonts w:ascii="Times New Roman" w:hAnsi="Times New Roman" w:cs="Times New Roman"/>
          <w:sz w:val="28"/>
          <w:szCs w:val="28"/>
          <w:lang w:val="en-US"/>
        </w:rPr>
        <w:t xml:space="preserve">customers </w:t>
      </w:r>
      <w:r w:rsidR="00CC652E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proofErr w:type="spellStart"/>
      <w:r w:rsidR="00334A4C" w:rsidRPr="00334A4C">
        <w:rPr>
          <w:rFonts w:ascii="Times New Roman" w:hAnsi="Times New Roman" w:cs="Times New Roman"/>
          <w:sz w:val="28"/>
          <w:szCs w:val="28"/>
          <w:lang w:val="en-US"/>
        </w:rPr>
        <w:t>intersectoral</w:t>
      </w:r>
      <w:proofErr w:type="spellEnd"/>
      <w:r w:rsidR="00334A4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34A4C" w:rsidRPr="00334A4C">
        <w:rPr>
          <w:rFonts w:ascii="Times New Roman" w:hAnsi="Times New Roman" w:cs="Times New Roman"/>
          <w:sz w:val="28"/>
          <w:szCs w:val="28"/>
          <w:lang w:val="en-US"/>
        </w:rPr>
        <w:t xml:space="preserve"> interregional and international</w:t>
      </w:r>
      <w:r w:rsidR="002D218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C652E">
        <w:rPr>
          <w:rFonts w:ascii="Times New Roman" w:hAnsi="Times New Roman" w:cs="Times New Roman"/>
          <w:sz w:val="28"/>
          <w:szCs w:val="28"/>
          <w:lang w:val="en-US"/>
        </w:rPr>
        <w:t xml:space="preserve"> levels</w:t>
      </w:r>
      <w:r w:rsidR="00C65769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="003C0E81">
        <w:rPr>
          <w:rFonts w:ascii="Times New Roman" w:hAnsi="Times New Roman" w:cs="Times New Roman"/>
          <w:sz w:val="28"/>
          <w:szCs w:val="28"/>
          <w:lang w:val="en-US"/>
        </w:rPr>
        <w:t xml:space="preserve"> implementation of </w:t>
      </w:r>
      <w:r w:rsidR="003C0E81" w:rsidRPr="003C0E81">
        <w:rPr>
          <w:rFonts w:ascii="Times New Roman" w:hAnsi="Times New Roman" w:cs="Times New Roman"/>
          <w:sz w:val="28"/>
          <w:szCs w:val="28"/>
          <w:lang w:val="en-US"/>
        </w:rPr>
        <w:t>infrastructure projects</w:t>
      </w:r>
      <w:r w:rsidR="00381AD1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381AD1" w:rsidRPr="00381AD1">
        <w:rPr>
          <w:lang w:val="en-US"/>
        </w:rPr>
        <w:t xml:space="preserve"> </w:t>
      </w:r>
      <w:r w:rsidR="00381AD1" w:rsidRPr="00381AD1">
        <w:rPr>
          <w:rFonts w:ascii="Times New Roman" w:hAnsi="Times New Roman" w:cs="Times New Roman"/>
          <w:sz w:val="28"/>
          <w:szCs w:val="28"/>
          <w:lang w:val="en-US"/>
        </w:rPr>
        <w:t>national security</w:t>
      </w:r>
      <w:r w:rsidR="00381AD1">
        <w:rPr>
          <w:rFonts w:ascii="Times New Roman" w:hAnsi="Times New Roman" w:cs="Times New Roman"/>
          <w:sz w:val="28"/>
          <w:szCs w:val="28"/>
          <w:lang w:val="en-US"/>
        </w:rPr>
        <w:t xml:space="preserve"> of the Arctic, Siberia and the Far East;</w:t>
      </w:r>
    </w:p>
    <w:p w:rsidR="004D6F80" w:rsidRDefault="006C4006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D6F8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D6F80">
        <w:rPr>
          <w:rFonts w:ascii="Times New Roman" w:hAnsi="Times New Roman" w:cs="Times New Roman"/>
          <w:sz w:val="28"/>
          <w:szCs w:val="28"/>
          <w:lang w:val="en-US"/>
        </w:rPr>
        <w:t>demonstrati</w:t>
      </w:r>
      <w:r w:rsidR="00E6674A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="004D6F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F80" w:rsidRPr="004D6F80">
        <w:rPr>
          <w:rFonts w:ascii="Times New Roman" w:hAnsi="Times New Roman" w:cs="Times New Roman"/>
          <w:sz w:val="28"/>
          <w:szCs w:val="28"/>
          <w:lang w:val="en-US"/>
        </w:rPr>
        <w:t xml:space="preserve">promising </w:t>
      </w:r>
      <w:r w:rsidR="004D6F80">
        <w:rPr>
          <w:rFonts w:ascii="Times New Roman" w:hAnsi="Times New Roman" w:cs="Times New Roman"/>
          <w:sz w:val="28"/>
          <w:szCs w:val="28"/>
          <w:lang w:val="en-US"/>
        </w:rPr>
        <w:t xml:space="preserve">research and development projects, technology and products for further development of the Arctic, Siberia and the Far East; </w:t>
      </w:r>
    </w:p>
    <w:p w:rsidR="000B5A6D" w:rsidRDefault="006C4006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91000">
        <w:rPr>
          <w:rFonts w:ascii="Times New Roman" w:hAnsi="Times New Roman" w:cs="Times New Roman"/>
          <w:sz w:val="28"/>
          <w:szCs w:val="28"/>
          <w:lang w:val="en-US"/>
        </w:rPr>
        <w:softHyphen/>
        <w:t xml:space="preserve">- </w:t>
      </w:r>
      <w:r w:rsidR="00891000">
        <w:rPr>
          <w:rFonts w:ascii="Times New Roman" w:hAnsi="Times New Roman" w:cs="Times New Roman"/>
          <w:sz w:val="28"/>
          <w:szCs w:val="28"/>
          <w:lang w:val="en-US"/>
        </w:rPr>
        <w:t>discussi</w:t>
      </w:r>
      <w:r w:rsidR="00E6674A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="00891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1000" w:rsidRPr="00891000">
        <w:rPr>
          <w:rFonts w:ascii="Times New Roman" w:hAnsi="Times New Roman" w:cs="Times New Roman"/>
          <w:sz w:val="28"/>
          <w:szCs w:val="28"/>
          <w:lang w:val="en-US"/>
        </w:rPr>
        <w:t xml:space="preserve">problems and </w:t>
      </w:r>
      <w:r w:rsidR="004A4072" w:rsidRPr="004A4072">
        <w:rPr>
          <w:rFonts w:ascii="Times New Roman" w:hAnsi="Times New Roman" w:cs="Times New Roman"/>
          <w:sz w:val="28"/>
          <w:szCs w:val="28"/>
          <w:lang w:val="en-US"/>
        </w:rPr>
        <w:t xml:space="preserve">putting forward </w:t>
      </w:r>
      <w:r w:rsidR="000B5A6D" w:rsidRPr="000B5A6D">
        <w:rPr>
          <w:rFonts w:ascii="Times New Roman" w:hAnsi="Times New Roman" w:cs="Times New Roman"/>
          <w:sz w:val="28"/>
          <w:szCs w:val="28"/>
          <w:lang w:val="en-US"/>
        </w:rPr>
        <w:t>proposal</w:t>
      </w:r>
      <w:r w:rsidR="005402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E7E5B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="00796D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116">
        <w:rPr>
          <w:rFonts w:ascii="Times New Roman" w:hAnsi="Times New Roman" w:cs="Times New Roman"/>
          <w:sz w:val="28"/>
          <w:szCs w:val="28"/>
          <w:lang w:val="en-US"/>
        </w:rPr>
        <w:t xml:space="preserve">applying </w:t>
      </w:r>
      <w:r w:rsidR="00796DA7" w:rsidRPr="00796DA7">
        <w:rPr>
          <w:rFonts w:ascii="Times New Roman" w:hAnsi="Times New Roman" w:cs="Times New Roman"/>
          <w:sz w:val="28"/>
          <w:szCs w:val="28"/>
          <w:lang w:val="en-US"/>
        </w:rPr>
        <w:t>scientific discoveries</w:t>
      </w:r>
      <w:r w:rsidR="009943D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9943DE" w:rsidRPr="009943DE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="009943D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852DD">
        <w:rPr>
          <w:rFonts w:ascii="Times New Roman" w:hAnsi="Times New Roman" w:cs="Times New Roman"/>
          <w:sz w:val="28"/>
          <w:szCs w:val="28"/>
          <w:lang w:val="en-US"/>
        </w:rPr>
        <w:t xml:space="preserve"> that will help</w:t>
      </w:r>
      <w:r w:rsidR="00FF4ED7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985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52DD" w:rsidRPr="009852DD">
        <w:rPr>
          <w:rFonts w:ascii="Times New Roman" w:hAnsi="Times New Roman" w:cs="Times New Roman"/>
          <w:sz w:val="28"/>
          <w:szCs w:val="28"/>
          <w:lang w:val="en-US"/>
        </w:rPr>
        <w:t xml:space="preserve">qualify </w:t>
      </w:r>
      <w:r w:rsidR="007B1F4A">
        <w:rPr>
          <w:rFonts w:ascii="Times New Roman" w:hAnsi="Times New Roman" w:cs="Times New Roman"/>
          <w:sz w:val="28"/>
          <w:szCs w:val="28"/>
          <w:lang w:val="en-US"/>
        </w:rPr>
        <w:t xml:space="preserve">experts </w:t>
      </w:r>
      <w:r w:rsidR="00667DC3">
        <w:rPr>
          <w:rFonts w:ascii="Times New Roman" w:hAnsi="Times New Roman" w:cs="Times New Roman"/>
          <w:sz w:val="28"/>
          <w:szCs w:val="28"/>
          <w:lang w:val="en-US"/>
        </w:rPr>
        <w:t xml:space="preserve">for the </w:t>
      </w:r>
      <w:r w:rsidR="00F06DE4">
        <w:rPr>
          <w:rFonts w:ascii="Times New Roman" w:hAnsi="Times New Roman" w:cs="Times New Roman"/>
          <w:sz w:val="28"/>
          <w:szCs w:val="28"/>
          <w:lang w:val="en-US"/>
        </w:rPr>
        <w:t xml:space="preserve">implantation of </w:t>
      </w:r>
      <w:r w:rsidR="00197317">
        <w:rPr>
          <w:rFonts w:ascii="Times New Roman" w:hAnsi="Times New Roman" w:cs="Times New Roman"/>
          <w:sz w:val="28"/>
          <w:szCs w:val="28"/>
          <w:lang w:val="en-US"/>
        </w:rPr>
        <w:t xml:space="preserve">projects aimed at development of </w:t>
      </w:r>
      <w:r w:rsidR="00F06DE4">
        <w:rPr>
          <w:rFonts w:ascii="Times New Roman" w:hAnsi="Times New Roman" w:cs="Times New Roman"/>
          <w:sz w:val="28"/>
          <w:szCs w:val="28"/>
          <w:lang w:val="en-US"/>
        </w:rPr>
        <w:t>the Russ</w:t>
      </w:r>
      <w:r w:rsidR="00667DC3">
        <w:rPr>
          <w:rFonts w:ascii="Times New Roman" w:hAnsi="Times New Roman" w:cs="Times New Roman"/>
          <w:sz w:val="28"/>
          <w:szCs w:val="28"/>
          <w:lang w:val="en-US"/>
        </w:rPr>
        <w:t>ian Arctic</w:t>
      </w:r>
      <w:r w:rsidR="0084565C">
        <w:rPr>
          <w:rFonts w:ascii="Times New Roman" w:hAnsi="Times New Roman" w:cs="Times New Roman"/>
          <w:sz w:val="28"/>
          <w:szCs w:val="28"/>
          <w:lang w:val="en-US"/>
        </w:rPr>
        <w:t xml:space="preserve"> zone</w:t>
      </w:r>
      <w:r w:rsidR="00667D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C6B12" w:rsidRPr="0084565C" w:rsidRDefault="000C6B12" w:rsidP="0033753D">
      <w:pPr>
        <w:keepNext/>
        <w:keepLines/>
        <w:suppressLineNumbers/>
        <w:suppressAutoHyphens/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E2973" w:rsidRPr="00471E0E" w:rsidRDefault="008548CD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71E0E">
        <w:rPr>
          <w:rFonts w:ascii="Times New Roman" w:hAnsi="Times New Roman" w:cs="Times New Roman"/>
          <w:sz w:val="28"/>
          <w:szCs w:val="28"/>
          <w:u w:val="single"/>
          <w:lang w:val="en-US"/>
        </w:rPr>
        <w:t>Subject matter of the exhibition</w:t>
      </w:r>
      <w:r w:rsidR="001E2973" w:rsidRPr="00471E0E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471E0E" w:rsidRDefault="001E2973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71E0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471E0E" w:rsidRPr="00471E0E">
        <w:rPr>
          <w:rFonts w:ascii="Times New Roman" w:hAnsi="Times New Roman" w:cs="Times New Roman"/>
          <w:sz w:val="28"/>
          <w:szCs w:val="28"/>
          <w:lang w:val="en-US"/>
        </w:rPr>
        <w:t>machinery</w:t>
      </w:r>
      <w:proofErr w:type="gramEnd"/>
      <w:r w:rsidR="00471E0E">
        <w:rPr>
          <w:rFonts w:ascii="Times New Roman" w:hAnsi="Times New Roman" w:cs="Times New Roman"/>
          <w:sz w:val="28"/>
          <w:szCs w:val="28"/>
          <w:lang w:val="en-US"/>
        </w:rPr>
        <w:t>, equipment</w:t>
      </w:r>
      <w:r w:rsidR="00471E0E" w:rsidRPr="00471E0E">
        <w:rPr>
          <w:rFonts w:ascii="Times New Roman" w:hAnsi="Times New Roman" w:cs="Times New Roman"/>
          <w:sz w:val="28"/>
          <w:szCs w:val="28"/>
          <w:lang w:val="en-US"/>
        </w:rPr>
        <w:t xml:space="preserve"> and technologies for reliable operation of industrial</w:t>
      </w:r>
      <w:r w:rsidR="007852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8523E" w:rsidRPr="0078523E"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="0078523E" w:rsidRPr="00471E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1E0E" w:rsidRPr="00471E0E">
        <w:rPr>
          <w:rFonts w:ascii="Times New Roman" w:hAnsi="Times New Roman" w:cs="Times New Roman"/>
          <w:sz w:val="28"/>
          <w:szCs w:val="28"/>
          <w:lang w:val="en-US"/>
        </w:rPr>
        <w:t xml:space="preserve">and social infrastructure in </w:t>
      </w:r>
      <w:r w:rsidR="005674C9">
        <w:rPr>
          <w:rFonts w:ascii="Times New Roman" w:hAnsi="Times New Roman" w:cs="Times New Roman"/>
          <w:sz w:val="28"/>
          <w:szCs w:val="28"/>
          <w:lang w:val="en-US"/>
        </w:rPr>
        <w:t xml:space="preserve">Russian northern regions; </w:t>
      </w:r>
      <w:r w:rsidR="00471E0E" w:rsidRPr="00471E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2973" w:rsidRPr="004D1218" w:rsidRDefault="001E2973" w:rsidP="004D1218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A2B7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A37C1" w:rsidRPr="00EA2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A2B79" w:rsidRPr="00EA2B79">
        <w:rPr>
          <w:rFonts w:ascii="Times New Roman" w:hAnsi="Times New Roman" w:cs="Times New Roman"/>
          <w:sz w:val="28"/>
          <w:szCs w:val="28"/>
          <w:lang w:val="en-US"/>
        </w:rPr>
        <w:t>machinery</w:t>
      </w:r>
      <w:proofErr w:type="gramEnd"/>
      <w:r w:rsidR="00EA2B79" w:rsidRPr="00EA2B79">
        <w:rPr>
          <w:rFonts w:ascii="Times New Roman" w:hAnsi="Times New Roman" w:cs="Times New Roman"/>
          <w:sz w:val="28"/>
          <w:szCs w:val="28"/>
          <w:lang w:val="en-US"/>
        </w:rPr>
        <w:t xml:space="preserve">, equipment and technologies for the protection of </w:t>
      </w:r>
      <w:r w:rsidR="00EA2B79">
        <w:rPr>
          <w:rFonts w:ascii="Times New Roman" w:hAnsi="Times New Roman" w:cs="Times New Roman"/>
          <w:sz w:val="28"/>
          <w:szCs w:val="28"/>
          <w:lang w:val="en-US"/>
        </w:rPr>
        <w:t xml:space="preserve">natural </w:t>
      </w:r>
      <w:r w:rsidR="00EA2B79" w:rsidRPr="00EA2B79">
        <w:rPr>
          <w:rFonts w:ascii="Times New Roman" w:hAnsi="Times New Roman" w:cs="Times New Roman"/>
          <w:sz w:val="28"/>
          <w:szCs w:val="28"/>
          <w:lang w:val="en-US"/>
        </w:rPr>
        <w:t xml:space="preserve">resources and </w:t>
      </w:r>
      <w:r w:rsidR="00AF5E67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EC3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2B79" w:rsidRPr="00EA2B79">
        <w:rPr>
          <w:rFonts w:ascii="Times New Roman" w:hAnsi="Times New Roman" w:cs="Times New Roman"/>
          <w:sz w:val="28"/>
          <w:szCs w:val="28"/>
          <w:lang w:val="en-US"/>
        </w:rPr>
        <w:t>security of the Arctic</w:t>
      </w:r>
      <w:r w:rsidR="004D1218">
        <w:rPr>
          <w:rFonts w:ascii="Times New Roman" w:hAnsi="Times New Roman" w:cs="Times New Roman"/>
          <w:sz w:val="28"/>
          <w:szCs w:val="28"/>
          <w:lang w:val="en-US"/>
        </w:rPr>
        <w:t>, Siberia and the Far East</w:t>
      </w:r>
      <w:r w:rsidRPr="004D121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56E6" w:rsidRDefault="001E2973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D56E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A37C1" w:rsidRPr="00BD5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56E6" w:rsidRPr="00BD56E6">
        <w:rPr>
          <w:rFonts w:ascii="Times New Roman" w:hAnsi="Times New Roman" w:cs="Times New Roman"/>
          <w:sz w:val="28"/>
          <w:szCs w:val="28"/>
          <w:lang w:val="en-US"/>
        </w:rPr>
        <w:t xml:space="preserve">Best available technology </w:t>
      </w:r>
      <w:r w:rsidR="00BD56E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BD56E6" w:rsidRPr="00BD56E6">
        <w:rPr>
          <w:rFonts w:ascii="Times New Roman" w:hAnsi="Times New Roman" w:cs="Times New Roman"/>
          <w:sz w:val="28"/>
          <w:szCs w:val="28"/>
          <w:lang w:val="en-US"/>
        </w:rPr>
        <w:t xml:space="preserve"> solving</w:t>
      </w:r>
      <w:r w:rsidR="00BD5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2748" w:rsidRPr="00332748">
        <w:rPr>
          <w:rFonts w:ascii="Times New Roman" w:hAnsi="Times New Roman" w:cs="Times New Roman"/>
          <w:sz w:val="28"/>
          <w:szCs w:val="28"/>
          <w:lang w:val="en-US"/>
        </w:rPr>
        <w:t>issues regarding the Arctic environment</w:t>
      </w:r>
    </w:p>
    <w:p w:rsidR="00B6679D" w:rsidRPr="00BD56E6" w:rsidRDefault="00B6679D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B6679D" w:rsidRDefault="009218BC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Exhibits</w:t>
      </w:r>
      <w:r w:rsidR="00B6679D" w:rsidRPr="002E45B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60165" w:rsidRPr="006416F9" w:rsidRDefault="00460165" w:rsidP="00460165">
      <w:pPr>
        <w:keepLines/>
        <w:suppressLineNumbers/>
        <w:suppressAutoHyphens/>
        <w:rPr>
          <w:rFonts w:ascii="Times New Roman" w:hAnsi="Times New Roman" w:cs="Times New Roman"/>
          <w:sz w:val="28"/>
          <w:szCs w:val="28"/>
          <w:lang w:val="en-US"/>
        </w:rPr>
      </w:pPr>
      <w:r w:rsidRPr="006416F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1469DD" w:rsidRPr="006416F9">
        <w:rPr>
          <w:rFonts w:ascii="Times New Roman" w:hAnsi="Times New Roman" w:cs="Times New Roman"/>
          <w:sz w:val="28"/>
          <w:szCs w:val="28"/>
          <w:lang w:val="en-US"/>
        </w:rPr>
        <w:t>special-purpose</w:t>
      </w:r>
      <w:proofErr w:type="gramEnd"/>
      <w:r w:rsidR="001469DD" w:rsidRPr="00641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9DD">
        <w:rPr>
          <w:rFonts w:ascii="Times New Roman" w:hAnsi="Times New Roman" w:cs="Times New Roman"/>
          <w:sz w:val="28"/>
          <w:szCs w:val="28"/>
          <w:lang w:val="en-US"/>
        </w:rPr>
        <w:t>vehicles</w:t>
      </w:r>
      <w:r w:rsidR="001469DD" w:rsidRPr="00641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9D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469DD" w:rsidRPr="006416F9">
        <w:rPr>
          <w:rFonts w:ascii="Times New Roman" w:hAnsi="Times New Roman" w:cs="Times New Roman"/>
          <w:sz w:val="28"/>
          <w:szCs w:val="28"/>
          <w:lang w:val="en-US"/>
        </w:rPr>
        <w:t xml:space="preserve"> equipment, </w:t>
      </w:r>
      <w:r w:rsidR="006416F9"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="0008454C">
        <w:rPr>
          <w:rFonts w:ascii="Times New Roman" w:hAnsi="Times New Roman" w:cs="Times New Roman"/>
          <w:sz w:val="28"/>
          <w:szCs w:val="28"/>
          <w:lang w:val="en-US"/>
        </w:rPr>
        <w:t>ation</w:t>
      </w:r>
      <w:r w:rsidR="006416F9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08454C">
        <w:rPr>
          <w:rFonts w:ascii="Times New Roman" w:hAnsi="Times New Roman" w:cs="Times New Roman"/>
          <w:sz w:val="28"/>
          <w:szCs w:val="28"/>
          <w:lang w:val="en-US"/>
        </w:rPr>
        <w:t>construction</w:t>
      </w:r>
      <w:r w:rsidR="00641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9DD" w:rsidRPr="00641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16F9" w:rsidRPr="0008454C">
        <w:rPr>
          <w:rFonts w:ascii="Times New Roman" w:hAnsi="Times New Roman" w:cs="Times New Roman"/>
          <w:sz w:val="28"/>
          <w:szCs w:val="28"/>
          <w:lang w:val="en-US"/>
        </w:rPr>
        <w:t>equipment</w:t>
      </w:r>
      <w:r w:rsidRPr="006416F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60165" w:rsidRPr="00ED17BA" w:rsidRDefault="00460165" w:rsidP="00317C94">
      <w:pPr>
        <w:keepLines/>
        <w:suppressLineNumbers/>
        <w:suppressAutoHyphens/>
        <w:rPr>
          <w:rFonts w:ascii="Times New Roman" w:hAnsi="Times New Roman" w:cs="Times New Roman"/>
          <w:sz w:val="28"/>
          <w:szCs w:val="28"/>
          <w:lang w:val="en-US"/>
        </w:rPr>
      </w:pPr>
      <w:r w:rsidRPr="00500F7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5D2885" w:rsidRPr="00500F7A">
        <w:rPr>
          <w:rFonts w:ascii="Times New Roman" w:hAnsi="Times New Roman" w:cs="Times New Roman"/>
          <w:sz w:val="28"/>
          <w:szCs w:val="28"/>
          <w:lang w:val="en-US"/>
        </w:rPr>
        <w:t>syste</w:t>
      </w:r>
      <w:r w:rsidR="005D2885"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gramEnd"/>
      <w:r w:rsidR="005D2885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="00BF19A1">
        <w:rPr>
          <w:rFonts w:ascii="Times New Roman" w:hAnsi="Times New Roman" w:cs="Times New Roman"/>
          <w:sz w:val="28"/>
          <w:szCs w:val="28"/>
          <w:lang w:val="en-US"/>
        </w:rPr>
        <w:t>communication and control</w:t>
      </w:r>
      <w:r w:rsidR="00500F7A" w:rsidRPr="00500F7A">
        <w:rPr>
          <w:rFonts w:ascii="Times New Roman" w:hAnsi="Times New Roman" w:cs="Times New Roman"/>
          <w:sz w:val="28"/>
          <w:szCs w:val="28"/>
          <w:lang w:val="en-US"/>
        </w:rPr>
        <w:t>, processing, transmission and protection</w:t>
      </w:r>
      <w:r w:rsidR="00CD7EB6" w:rsidRPr="00CD7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7EB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CD7EB6" w:rsidRPr="00500F7A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8C3F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62FB6" w:rsidRPr="00362FB6">
        <w:rPr>
          <w:rFonts w:ascii="Times New Roman" w:hAnsi="Times New Roman" w:cs="Times New Roman"/>
          <w:sz w:val="28"/>
          <w:szCs w:val="28"/>
          <w:lang w:val="en-US"/>
        </w:rPr>
        <w:t>monitoring and diagnostic</w:t>
      </w:r>
      <w:r w:rsidRPr="00ED17B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191506" w:rsidRDefault="00460165" w:rsidP="002942AA">
      <w:pPr>
        <w:keepLines/>
        <w:suppressLineNumbers/>
        <w:suppressAutoHyphens/>
        <w:rPr>
          <w:rFonts w:ascii="Times New Roman" w:hAnsi="Times New Roman" w:cs="Times New Roman"/>
          <w:sz w:val="28"/>
          <w:szCs w:val="28"/>
          <w:lang w:val="en-US"/>
        </w:rPr>
      </w:pPr>
      <w:r w:rsidRPr="0019150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191506">
        <w:rPr>
          <w:rFonts w:ascii="Times New Roman" w:hAnsi="Times New Roman" w:cs="Times New Roman"/>
          <w:sz w:val="28"/>
          <w:szCs w:val="28"/>
          <w:lang w:val="en-US"/>
        </w:rPr>
        <w:t>equipment</w:t>
      </w:r>
      <w:proofErr w:type="gramEnd"/>
      <w:r w:rsidR="00191506">
        <w:rPr>
          <w:rFonts w:ascii="Times New Roman" w:hAnsi="Times New Roman" w:cs="Times New Roman"/>
          <w:sz w:val="28"/>
          <w:szCs w:val="28"/>
          <w:lang w:val="en-US"/>
        </w:rPr>
        <w:t xml:space="preserve"> and materials adapted for </w:t>
      </w:r>
      <w:r w:rsidR="00191506" w:rsidRPr="00191506">
        <w:rPr>
          <w:rFonts w:ascii="Times New Roman" w:hAnsi="Times New Roman" w:cs="Times New Roman"/>
          <w:sz w:val="28"/>
          <w:szCs w:val="28"/>
          <w:lang w:val="en-US"/>
        </w:rPr>
        <w:t>permafrost</w:t>
      </w:r>
      <w:r w:rsidR="00191506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191506" w:rsidRPr="00191506">
        <w:rPr>
          <w:rFonts w:ascii="Times New Roman" w:hAnsi="Times New Roman" w:cs="Times New Roman"/>
          <w:sz w:val="28"/>
          <w:szCs w:val="28"/>
          <w:lang w:val="en-US"/>
        </w:rPr>
        <w:tab/>
        <w:t>low temperature</w:t>
      </w:r>
      <w:r w:rsidR="00191506">
        <w:rPr>
          <w:rFonts w:ascii="Times New Roman" w:hAnsi="Times New Roman" w:cs="Times New Roman"/>
          <w:sz w:val="28"/>
          <w:szCs w:val="28"/>
          <w:lang w:val="en-US"/>
        </w:rPr>
        <w:t>s;</w:t>
      </w:r>
    </w:p>
    <w:p w:rsidR="002942AA" w:rsidRPr="00782FA4" w:rsidRDefault="00B6679D" w:rsidP="002942AA">
      <w:pPr>
        <w:keepLines/>
        <w:suppressLineNumbers/>
        <w:suppressAutoHyphens/>
        <w:rPr>
          <w:rFonts w:ascii="Times New Roman" w:hAnsi="Times New Roman" w:cs="Times New Roman"/>
          <w:sz w:val="28"/>
          <w:szCs w:val="28"/>
          <w:lang w:val="en-US"/>
        </w:rPr>
      </w:pPr>
      <w:r w:rsidRPr="00782FA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62B07" w:rsidRPr="00782FA4">
        <w:rPr>
          <w:rFonts w:ascii="Times New Roman" w:hAnsi="Times New Roman" w:cs="Times New Roman"/>
          <w:sz w:val="28"/>
          <w:szCs w:val="28"/>
          <w:lang w:val="en-US"/>
        </w:rPr>
        <w:t>means of prevention and elimination of emergencies consequences</w:t>
      </w:r>
      <w:r w:rsidR="00757CD2" w:rsidRPr="00782FA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942AA" w:rsidRPr="0043537E" w:rsidRDefault="00B6679D" w:rsidP="001163BE">
      <w:pPr>
        <w:keepLines/>
        <w:suppressLineNumbers/>
        <w:suppressAutoHyphens/>
        <w:rPr>
          <w:rFonts w:ascii="Times New Roman" w:hAnsi="Times New Roman" w:cs="Times New Roman"/>
          <w:sz w:val="28"/>
          <w:szCs w:val="28"/>
          <w:lang w:val="en-US"/>
        </w:rPr>
      </w:pPr>
      <w:r w:rsidRPr="00782FA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782FA4" w:rsidRPr="00782FA4">
        <w:rPr>
          <w:rFonts w:ascii="Times New Roman" w:hAnsi="Times New Roman" w:cs="Times New Roman"/>
          <w:sz w:val="28"/>
          <w:szCs w:val="28"/>
          <w:lang w:val="en-US"/>
        </w:rPr>
        <w:t>power</w:t>
      </w:r>
      <w:proofErr w:type="gramEnd"/>
      <w:r w:rsidR="00782FA4" w:rsidRPr="00782FA4">
        <w:rPr>
          <w:rFonts w:ascii="Times New Roman" w:hAnsi="Times New Roman" w:cs="Times New Roman"/>
          <w:sz w:val="28"/>
          <w:szCs w:val="28"/>
          <w:lang w:val="en-US"/>
        </w:rPr>
        <w:t xml:space="preserve"> supply and  energy saving technologies </w:t>
      </w:r>
      <w:r w:rsidR="001163BE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782FA4" w:rsidRPr="00782FA4">
        <w:rPr>
          <w:rFonts w:ascii="Times New Roman" w:hAnsi="Times New Roman" w:cs="Times New Roman"/>
          <w:sz w:val="28"/>
          <w:szCs w:val="28"/>
          <w:lang w:val="en-US"/>
        </w:rPr>
        <w:t xml:space="preserve"> industrial and social infrastructure</w:t>
      </w:r>
      <w:r w:rsidR="00757CD2" w:rsidRPr="0043537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3537E" w:rsidRDefault="00757CD2" w:rsidP="002942AA">
      <w:pPr>
        <w:keepLines/>
        <w:suppressLineNumbers/>
        <w:suppressAutoHyphens/>
        <w:rPr>
          <w:rFonts w:ascii="Times New Roman" w:hAnsi="Times New Roman" w:cs="Times New Roman"/>
          <w:sz w:val="28"/>
          <w:szCs w:val="28"/>
          <w:lang w:val="en-US"/>
        </w:rPr>
      </w:pPr>
      <w:r w:rsidRPr="0043537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43537E">
        <w:rPr>
          <w:rFonts w:ascii="Times New Roman" w:hAnsi="Times New Roman" w:cs="Times New Roman"/>
          <w:sz w:val="28"/>
          <w:szCs w:val="28"/>
          <w:lang w:val="en-US"/>
        </w:rPr>
        <w:t>food</w:t>
      </w:r>
      <w:proofErr w:type="gramEnd"/>
      <w:r w:rsidR="0043537E">
        <w:rPr>
          <w:rFonts w:ascii="Times New Roman" w:hAnsi="Times New Roman" w:cs="Times New Roman"/>
          <w:sz w:val="28"/>
          <w:szCs w:val="28"/>
          <w:lang w:val="en-US"/>
        </w:rPr>
        <w:t xml:space="preserve"> and clothes for remote regions</w:t>
      </w:r>
      <w:r w:rsidR="00550C30" w:rsidRPr="00550C30">
        <w:rPr>
          <w:lang w:val="en-US"/>
        </w:rPr>
        <w:t xml:space="preserve"> </w:t>
      </w:r>
      <w:r w:rsidR="00550C30" w:rsidRPr="00550C30">
        <w:rPr>
          <w:rFonts w:ascii="Times New Roman" w:hAnsi="Times New Roman" w:cs="Times New Roman"/>
          <w:sz w:val="28"/>
          <w:szCs w:val="28"/>
          <w:lang w:val="en-US"/>
        </w:rPr>
        <w:t>with low temperature conditions</w:t>
      </w:r>
      <w:r w:rsidR="00F800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2948" w:rsidRPr="0029454F" w:rsidRDefault="00AA322E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A322E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The exhibition will be attended by</w:t>
      </w:r>
      <w:r w:rsidR="009C08B6" w:rsidRPr="0029454F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803A48" w:rsidRPr="00E81403" w:rsidRDefault="009C08B6" w:rsidP="00803A48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814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03A48" w:rsidRPr="00E81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1403" w:rsidRPr="00E81403">
        <w:rPr>
          <w:rFonts w:ascii="Times New Roman" w:hAnsi="Times New Roman" w:cs="Times New Roman"/>
          <w:sz w:val="28"/>
          <w:szCs w:val="28"/>
          <w:lang w:val="en-US"/>
        </w:rPr>
        <w:t>representatives of the Government of the Russian Federation</w:t>
      </w:r>
      <w:r w:rsidR="00803A48" w:rsidRPr="00E814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81403" w:rsidRPr="00E81403">
        <w:rPr>
          <w:rFonts w:ascii="Times New Roman" w:hAnsi="Times New Roman" w:cs="Times New Roman"/>
          <w:sz w:val="28"/>
          <w:szCs w:val="28"/>
          <w:lang w:val="en-US"/>
        </w:rPr>
        <w:t>State Duma</w:t>
      </w:r>
      <w:r w:rsidR="00803A48" w:rsidRPr="00E81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1403" w:rsidRPr="00E81403">
        <w:rPr>
          <w:rFonts w:ascii="Times New Roman" w:hAnsi="Times New Roman" w:cs="Times New Roman"/>
          <w:sz w:val="28"/>
          <w:szCs w:val="28"/>
          <w:lang w:val="en-US"/>
        </w:rPr>
        <w:t>and the Federation Council of the Federal Assembly of the Russian Federation</w:t>
      </w:r>
      <w:r w:rsidR="00803A48" w:rsidRPr="00E814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9454F" w:rsidRPr="00135528">
        <w:rPr>
          <w:rFonts w:ascii="Times New Roman" w:hAnsi="Times New Roman" w:cs="Times New Roman"/>
          <w:sz w:val="28"/>
          <w:szCs w:val="28"/>
          <w:lang w:val="en-US"/>
        </w:rPr>
        <w:t>federal and regional authorities</w:t>
      </w:r>
      <w:r w:rsidR="00803A48" w:rsidRPr="00E8140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270F5" w:rsidRPr="00450060" w:rsidRDefault="00803A48" w:rsidP="00803A48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450060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 w:rsidR="0052789E" w:rsidRPr="00450060">
        <w:rPr>
          <w:rFonts w:ascii="Times New Roman" w:hAnsi="Times New Roman" w:cs="Times New Roman"/>
          <w:sz w:val="28"/>
          <w:szCs w:val="28"/>
          <w:lang w:val="en-US"/>
        </w:rPr>
        <w:t>representatives</w:t>
      </w:r>
      <w:proofErr w:type="gramEnd"/>
      <w:r w:rsidR="0052789E" w:rsidRPr="00450060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450060" w:rsidRPr="00450060">
        <w:rPr>
          <w:rFonts w:ascii="Times New Roman" w:hAnsi="Times New Roman" w:cs="Times New Roman"/>
          <w:sz w:val="28"/>
          <w:szCs w:val="28"/>
          <w:lang w:val="en-US"/>
        </w:rPr>
        <w:t>specialized working groups of the State commission on the Arctic development</w:t>
      </w:r>
      <w:r w:rsidR="006270F5" w:rsidRPr="0045006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03A48" w:rsidRPr="0052789E" w:rsidRDefault="006270F5" w:rsidP="00803A48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50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789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52789E" w:rsidRPr="0052789E">
        <w:rPr>
          <w:rFonts w:ascii="Times New Roman" w:hAnsi="Times New Roman" w:cs="Times New Roman"/>
          <w:sz w:val="28"/>
          <w:szCs w:val="28"/>
          <w:lang w:val="en-US"/>
        </w:rPr>
        <w:t>representatives</w:t>
      </w:r>
      <w:proofErr w:type="gramEnd"/>
      <w:r w:rsidR="0052789E" w:rsidRPr="0052789E">
        <w:rPr>
          <w:rFonts w:ascii="Times New Roman" w:hAnsi="Times New Roman" w:cs="Times New Roman"/>
          <w:sz w:val="28"/>
          <w:szCs w:val="28"/>
          <w:lang w:val="en-US"/>
        </w:rPr>
        <w:t xml:space="preserve"> of the Russian Academy of Sciences</w:t>
      </w:r>
      <w:r w:rsidRPr="005278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2789E" w:rsidRPr="0052789E">
        <w:rPr>
          <w:rFonts w:ascii="Times New Roman" w:hAnsi="Times New Roman" w:cs="Times New Roman"/>
          <w:sz w:val="28"/>
          <w:szCs w:val="28"/>
          <w:lang w:val="en-US"/>
        </w:rPr>
        <w:t>public institutions</w:t>
      </w:r>
      <w:r w:rsidRPr="0052789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03A48" w:rsidRPr="00527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789E" w:rsidRPr="0052789E">
        <w:rPr>
          <w:rFonts w:ascii="Times New Roman" w:hAnsi="Times New Roman" w:cs="Times New Roman"/>
          <w:sz w:val="28"/>
          <w:szCs w:val="28"/>
          <w:lang w:val="en-US"/>
        </w:rPr>
        <w:t xml:space="preserve">scientific organizations and </w:t>
      </w:r>
      <w:r w:rsidR="009E456D" w:rsidRPr="00450060">
        <w:rPr>
          <w:rFonts w:ascii="Times New Roman" w:hAnsi="Times New Roman" w:cs="Times New Roman"/>
          <w:sz w:val="28"/>
          <w:szCs w:val="28"/>
          <w:lang w:val="en-US"/>
        </w:rPr>
        <w:t>universities</w:t>
      </w:r>
      <w:r w:rsidR="00803A48" w:rsidRPr="0052789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C08B6" w:rsidRPr="00135528" w:rsidRDefault="006270F5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3552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135528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1355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5528" w:rsidRPr="00135528">
        <w:rPr>
          <w:rFonts w:ascii="Times New Roman" w:hAnsi="Times New Roman" w:cs="Times New Roman"/>
          <w:sz w:val="28"/>
          <w:szCs w:val="28"/>
          <w:lang w:val="en-US"/>
        </w:rPr>
        <w:t>developers and manufacturers of high-tech products</w:t>
      </w:r>
      <w:r w:rsidRPr="001355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35528">
        <w:rPr>
          <w:rFonts w:ascii="Times New Roman" w:hAnsi="Times New Roman" w:cs="Times New Roman"/>
          <w:sz w:val="28"/>
          <w:szCs w:val="28"/>
          <w:lang w:val="en-US"/>
        </w:rPr>
        <w:t>modern materials and technology</w:t>
      </w:r>
      <w:r w:rsidR="009C08B6" w:rsidRPr="001355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52E59" w:rsidRDefault="0018084B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2E5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252E59" w:rsidRPr="00252E59">
        <w:rPr>
          <w:rFonts w:ascii="Times New Roman" w:hAnsi="Times New Roman" w:cs="Times New Roman"/>
          <w:sz w:val="28"/>
          <w:szCs w:val="28"/>
          <w:lang w:val="en-US"/>
        </w:rPr>
        <w:t>representatives</w:t>
      </w:r>
      <w:proofErr w:type="gramEnd"/>
      <w:r w:rsidR="00252E59" w:rsidRPr="00252E59">
        <w:rPr>
          <w:rFonts w:ascii="Times New Roman" w:hAnsi="Times New Roman" w:cs="Times New Roman"/>
          <w:sz w:val="28"/>
          <w:szCs w:val="28"/>
          <w:lang w:val="en-US"/>
        </w:rPr>
        <w:t xml:space="preserve"> of foreign countries</w:t>
      </w:r>
      <w:r w:rsidR="001013E6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252E59"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="001013E6">
        <w:rPr>
          <w:rFonts w:ascii="Times New Roman" w:hAnsi="Times New Roman" w:cs="Times New Roman"/>
          <w:sz w:val="28"/>
          <w:szCs w:val="28"/>
          <w:lang w:val="en-US"/>
        </w:rPr>
        <w:t xml:space="preserve"> companies that </w:t>
      </w:r>
      <w:r w:rsidR="00252E59" w:rsidRPr="00252E59">
        <w:rPr>
          <w:rFonts w:ascii="Times New Roman" w:hAnsi="Times New Roman" w:cs="Times New Roman"/>
          <w:sz w:val="28"/>
          <w:szCs w:val="28"/>
          <w:lang w:val="en-US"/>
        </w:rPr>
        <w:t>develop and manufacture</w:t>
      </w:r>
      <w:r w:rsidR="00101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2E59" w:rsidRPr="00252E59">
        <w:rPr>
          <w:rFonts w:ascii="Times New Roman" w:hAnsi="Times New Roman" w:cs="Times New Roman"/>
          <w:sz w:val="28"/>
          <w:szCs w:val="28"/>
          <w:lang w:val="en-US"/>
        </w:rPr>
        <w:t>high-tech products and technology;</w:t>
      </w:r>
    </w:p>
    <w:p w:rsidR="006F1AED" w:rsidRPr="006506D7" w:rsidRDefault="006F1AED" w:rsidP="006F1AED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506D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6506D7" w:rsidRPr="006506D7">
        <w:rPr>
          <w:rFonts w:ascii="Times New Roman" w:hAnsi="Times New Roman" w:cs="Times New Roman"/>
          <w:sz w:val="28"/>
          <w:szCs w:val="28"/>
          <w:lang w:val="en-US"/>
        </w:rPr>
        <w:t>representatives</w:t>
      </w:r>
      <w:proofErr w:type="gramEnd"/>
      <w:r w:rsidR="006506D7" w:rsidRPr="006506D7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6506D7">
        <w:rPr>
          <w:rFonts w:ascii="Times New Roman" w:hAnsi="Times New Roman" w:cs="Times New Roman"/>
          <w:sz w:val="28"/>
          <w:szCs w:val="28"/>
          <w:lang w:val="en-US"/>
        </w:rPr>
        <w:t xml:space="preserve">Russian and foreign </w:t>
      </w:r>
      <w:r w:rsidR="006506D7" w:rsidRPr="006506D7">
        <w:rPr>
          <w:rFonts w:ascii="Times New Roman" w:hAnsi="Times New Roman" w:cs="Times New Roman"/>
          <w:sz w:val="28"/>
          <w:szCs w:val="28"/>
          <w:lang w:val="en-US"/>
        </w:rPr>
        <w:t>corporate customer</w:t>
      </w:r>
      <w:r w:rsidR="006506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06D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18084B" w:rsidRPr="006506D7" w:rsidRDefault="0018084B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87DA8" w:rsidRPr="00B73608" w:rsidRDefault="006B199B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73608">
        <w:rPr>
          <w:rFonts w:ascii="Times New Roman" w:hAnsi="Times New Roman" w:cs="Times New Roman"/>
          <w:sz w:val="28"/>
          <w:szCs w:val="28"/>
          <w:u w:val="single"/>
          <w:lang w:val="en-US"/>
        </w:rPr>
        <w:t>Exhibition venue</w:t>
      </w:r>
      <w:r w:rsidR="00987DA8" w:rsidRPr="00B73608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9A7B32" w:rsidRDefault="009A7B32" w:rsidP="009A7B32">
      <w:pPr>
        <w:keepNext/>
        <w:keepLines/>
        <w:suppressLineNumbers/>
        <w:suppressAutoHyphens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Business 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events </w:t>
      </w:r>
      <w:r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will 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be held</w:t>
      </w:r>
      <w:r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in the Congress hall of the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Omsk</w:t>
      </w:r>
      <w:r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regional </w:t>
      </w:r>
      <w:proofErr w:type="spellStart"/>
      <w:r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Expocenter</w:t>
      </w:r>
      <w:proofErr w:type="spellEnd"/>
      <w:r w:rsidRPr="009A7B3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during the Exhibition</w:t>
      </w:r>
      <w:r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. </w:t>
      </w:r>
    </w:p>
    <w:p w:rsidR="00A67F1E" w:rsidRDefault="00470B35" w:rsidP="00533E34">
      <w:pPr>
        <w:keepNext/>
        <w:keepLines/>
        <w:suppressLineNumbers/>
        <w:suppressAutoHyphens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The </w:t>
      </w:r>
      <w:r w:rsidR="00B73608"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“VTTA-Omsk-2015” </w:t>
      </w:r>
      <w:r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Exhibition </w:t>
      </w:r>
      <w:r w:rsidR="00B73608"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will be </w:t>
      </w:r>
      <w:r w:rsidR="002A03C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held at</w:t>
      </w:r>
      <w:r w:rsidR="00B73608"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 w:rsidR="00A67F1E"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the</w:t>
      </w:r>
      <w:r w:rsidR="002A03C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Omsk</w:t>
      </w:r>
      <w:r w:rsidR="00A67F1E"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regional </w:t>
      </w:r>
      <w:proofErr w:type="spellStart"/>
      <w:r w:rsidR="00A67F1E"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Expocenter</w:t>
      </w:r>
      <w:proofErr w:type="spellEnd"/>
      <w:r w:rsidR="0033766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. It will cover</w:t>
      </w:r>
      <w:r w:rsidR="004601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the total</w:t>
      </w:r>
      <w:r w:rsidR="0033766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 w:rsidR="00460175"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area</w:t>
      </w:r>
      <w:r w:rsidR="004601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of</w:t>
      </w:r>
      <w:r w:rsidR="00460175"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 w:rsidR="002C4A0F" w:rsidRPr="00460175">
        <w:rPr>
          <w:rFonts w:ascii="Times New Roman" w:eastAsia="Calibri" w:hAnsi="Times New Roman" w:cs="Times New Roman"/>
          <w:sz w:val="28"/>
          <w:szCs w:val="28"/>
          <w:lang w:val="en-US"/>
        </w:rPr>
        <w:t>17000</w:t>
      </w:r>
      <w:r w:rsidR="00460175" w:rsidRPr="004601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="00460175"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sq.m</w:t>
      </w:r>
      <w:proofErr w:type="spellEnd"/>
      <w:r w:rsidR="00460175"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.</w:t>
      </w:r>
      <w:r w:rsidR="00050DE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,</w:t>
      </w:r>
      <w:proofErr w:type="gramEnd"/>
      <w:r w:rsidR="00050DE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that includes </w:t>
      </w:r>
      <w:r w:rsidR="00050DE6"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7000</w:t>
      </w:r>
      <w:r w:rsidR="00050DE6" w:rsidRPr="002F6EA0">
        <w:rPr>
          <w:lang w:val="en-US"/>
        </w:rPr>
        <w:t xml:space="preserve"> </w:t>
      </w:r>
      <w:proofErr w:type="spellStart"/>
      <w:r w:rsidR="00050DE6" w:rsidRPr="002F6EA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sq.m</w:t>
      </w:r>
      <w:proofErr w:type="spellEnd"/>
      <w:r w:rsidR="00050DE6" w:rsidRPr="002F6EA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.</w:t>
      </w:r>
      <w:r w:rsidR="00050DE6" w:rsidRPr="00050DE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gramStart"/>
      <w:r w:rsidR="00050DE6"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of</w:t>
      </w:r>
      <w:proofErr w:type="gramEnd"/>
      <w:r w:rsidR="00050DE6"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the exhibition pavilion</w:t>
      </w:r>
      <w:r w:rsidR="00050DE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and </w:t>
      </w:r>
      <w:r w:rsidR="00050DE6"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10000 </w:t>
      </w:r>
      <w:proofErr w:type="spellStart"/>
      <w:r w:rsidR="00050DE6"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sq.m</w:t>
      </w:r>
      <w:proofErr w:type="spellEnd"/>
      <w:r w:rsidR="00050DE6"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. </w:t>
      </w:r>
      <w:proofErr w:type="gramStart"/>
      <w:r w:rsidR="00050DE6"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of</w:t>
      </w:r>
      <w:proofErr w:type="gramEnd"/>
      <w:r w:rsidR="00050DE6" w:rsidRPr="00B7360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outdoor area</w:t>
      </w:r>
      <w:r w:rsidR="00050DE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.</w:t>
      </w:r>
    </w:p>
    <w:p w:rsidR="009931EC" w:rsidRPr="002D039B" w:rsidRDefault="009931EC" w:rsidP="00533E34">
      <w:pPr>
        <w:keepNext/>
        <w:keepLines/>
        <w:suppressLineNumbers/>
        <w:suppressAutoHyphens/>
        <w:contextualSpacing/>
        <w:rPr>
          <w:sz w:val="28"/>
          <w:szCs w:val="28"/>
          <w:lang w:val="en-US"/>
        </w:rPr>
      </w:pPr>
    </w:p>
    <w:p w:rsidR="00987DA8" w:rsidRPr="00542849" w:rsidRDefault="00DA6C5B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42849">
        <w:rPr>
          <w:rFonts w:ascii="Times New Roman" w:hAnsi="Times New Roman" w:cs="Times New Roman"/>
          <w:sz w:val="28"/>
          <w:szCs w:val="28"/>
          <w:u w:val="single"/>
          <w:lang w:val="en-US"/>
        </w:rPr>
        <w:t>Business program of the exhibition</w:t>
      </w:r>
      <w:r w:rsidR="00742E77" w:rsidRPr="00542849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803A48" w:rsidRPr="00542849" w:rsidRDefault="00803A48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E34C8" w:rsidRPr="00542849" w:rsidRDefault="002E34C8" w:rsidP="002E34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284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542849" w:rsidRPr="00542849">
        <w:rPr>
          <w:rFonts w:ascii="Times New Roman" w:hAnsi="Times New Roman" w:cs="Times New Roman"/>
          <w:b/>
          <w:bCs/>
          <w:sz w:val="28"/>
          <w:szCs w:val="28"/>
          <w:lang w:val="en-US"/>
        </w:rPr>
        <w:t>Off-site meeting of the Expert Council for the Arctic and Antarctic of the Council of Federation of the Federal Assembly of the Russian Federatio</w:t>
      </w:r>
      <w:r w:rsidR="00542849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</w:p>
    <w:p w:rsidR="00542849" w:rsidRPr="00542849" w:rsidRDefault="002E34C8" w:rsidP="005428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2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2849" w:rsidRPr="00542849">
        <w:rPr>
          <w:rFonts w:ascii="Times New Roman" w:hAnsi="Times New Roman" w:cs="Times New Roman"/>
          <w:sz w:val="28"/>
          <w:szCs w:val="28"/>
          <w:lang w:val="en-US"/>
        </w:rPr>
        <w:t>Topic: “National objectives for the implementation of priority infrastructure projects aimed at the development of the Arctic Zone of the Russian Federation. National security of its territory”</w:t>
      </w:r>
    </w:p>
    <w:p w:rsidR="002E34C8" w:rsidRPr="00386510" w:rsidRDefault="002E34C8" w:rsidP="002E34C8">
      <w:pPr>
        <w:pStyle w:val="a7"/>
        <w:keepNext/>
        <w:keepLines/>
        <w:suppressLineNumbers/>
        <w:suppressAutoHyphens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38651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542849" w:rsidRPr="00386510">
        <w:rPr>
          <w:rFonts w:ascii="Times New Roman" w:hAnsi="Times New Roman" w:cs="Times New Roman"/>
          <w:b/>
          <w:sz w:val="28"/>
          <w:szCs w:val="28"/>
          <w:lang w:val="en-US"/>
        </w:rPr>
        <w:t>Plenary session</w:t>
      </w:r>
    </w:p>
    <w:p w:rsidR="002E34C8" w:rsidRPr="009D3F41" w:rsidRDefault="00386510" w:rsidP="002E34C8">
      <w:pPr>
        <w:pStyle w:val="a7"/>
        <w:keepNext/>
        <w:keepLines/>
        <w:suppressLineNumbers/>
        <w:suppressAutoHyphens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386510">
        <w:rPr>
          <w:rFonts w:ascii="Times New Roman" w:hAnsi="Times New Roman" w:cs="Times New Roman"/>
          <w:sz w:val="28"/>
          <w:szCs w:val="28"/>
          <w:lang w:val="en-US"/>
        </w:rPr>
        <w:t>Topic: “Organizing an interregional scientific, technical and industrial cooperation for the development of the Arctic, Siberia and the Far”</w:t>
      </w:r>
    </w:p>
    <w:p w:rsidR="001A7A4C" w:rsidRPr="0059238C" w:rsidRDefault="001A7A4C" w:rsidP="001A7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238C">
        <w:rPr>
          <w:rFonts w:ascii="Times New Roman" w:hAnsi="Times New Roman" w:cs="Times New Roman"/>
          <w:snapToGrid w:val="0"/>
          <w:sz w:val="28"/>
          <w:szCs w:val="28"/>
          <w:lang w:val="en-US"/>
        </w:rPr>
        <w:t>3.</w:t>
      </w:r>
      <w:r w:rsidRPr="0059238C">
        <w:rPr>
          <w:snapToGrid w:val="0"/>
          <w:sz w:val="28"/>
          <w:szCs w:val="28"/>
          <w:lang w:val="en-US"/>
        </w:rPr>
        <w:t xml:space="preserve"> </w:t>
      </w:r>
      <w:r w:rsidR="009D3F41" w:rsidRPr="0059238C">
        <w:rPr>
          <w:rFonts w:ascii="Times New Roman" w:hAnsi="Times New Roman" w:cs="Times New Roman"/>
          <w:b/>
          <w:sz w:val="28"/>
          <w:szCs w:val="28"/>
          <w:lang w:val="en-US"/>
        </w:rPr>
        <w:t>Discussion forum</w:t>
      </w:r>
    </w:p>
    <w:p w:rsidR="001A7A4C" w:rsidRPr="0059238C" w:rsidRDefault="0059238C" w:rsidP="001A7A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238C">
        <w:rPr>
          <w:rFonts w:ascii="Times New Roman" w:hAnsi="Times New Roman" w:cs="Times New Roman"/>
          <w:sz w:val="28"/>
          <w:szCs w:val="28"/>
          <w:lang w:val="en-US"/>
        </w:rPr>
        <w:t>Topic: “Arranging the appliance of scientific and technological solutions of the Russian Academy of Sciences (RAS), public academies and inter-</w:t>
      </w:r>
      <w:proofErr w:type="spellStart"/>
      <w:r w:rsidRPr="0059238C">
        <w:rPr>
          <w:rFonts w:ascii="Times New Roman" w:hAnsi="Times New Roman" w:cs="Times New Roman"/>
          <w:sz w:val="28"/>
          <w:szCs w:val="28"/>
          <w:lang w:val="en-US"/>
        </w:rPr>
        <w:t>sectoral</w:t>
      </w:r>
      <w:proofErr w:type="spellEnd"/>
      <w:r w:rsidRPr="0059238C">
        <w:rPr>
          <w:rFonts w:ascii="Times New Roman" w:hAnsi="Times New Roman" w:cs="Times New Roman"/>
          <w:sz w:val="28"/>
          <w:szCs w:val="28"/>
          <w:lang w:val="en-US"/>
        </w:rPr>
        <w:t xml:space="preserve"> science for the development of the Arctic, Siberia and the Far East”</w:t>
      </w:r>
    </w:p>
    <w:p w:rsidR="001A7A4C" w:rsidRPr="00AD03DC" w:rsidRDefault="001A7A4C" w:rsidP="001A7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03D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AD03DC" w:rsidRPr="00AD03DC">
        <w:rPr>
          <w:rFonts w:ascii="Times New Roman" w:hAnsi="Times New Roman" w:cs="Times New Roman"/>
          <w:b/>
          <w:sz w:val="28"/>
          <w:szCs w:val="28"/>
          <w:lang w:val="en-US"/>
        </w:rPr>
        <w:t>Round table discussion</w:t>
      </w:r>
      <w:r w:rsidRPr="00AD03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D03DC" w:rsidRDefault="00AD03DC" w:rsidP="002E34C8">
      <w:pPr>
        <w:pStyle w:val="Default"/>
        <w:ind w:firstLine="708"/>
        <w:rPr>
          <w:rFonts w:eastAsiaTheme="minorHAnsi"/>
          <w:color w:val="auto"/>
          <w:sz w:val="28"/>
          <w:szCs w:val="28"/>
          <w:lang w:val="en-US" w:eastAsia="en-US"/>
        </w:rPr>
      </w:pPr>
      <w:r w:rsidRPr="00AD03DC">
        <w:rPr>
          <w:rFonts w:eastAsiaTheme="minorHAnsi"/>
          <w:color w:val="auto"/>
          <w:sz w:val="28"/>
          <w:szCs w:val="28"/>
          <w:lang w:val="en-US" w:eastAsia="en-US"/>
        </w:rPr>
        <w:t>Topic: “Best available technology is a way of solving environmental issues in the Russian Arctic zone”</w:t>
      </w:r>
    </w:p>
    <w:p w:rsidR="002E34C8" w:rsidRPr="00AD03DC" w:rsidRDefault="001A7A4C" w:rsidP="002E34C8">
      <w:pPr>
        <w:pStyle w:val="Default"/>
        <w:ind w:firstLine="708"/>
        <w:rPr>
          <w:sz w:val="28"/>
          <w:szCs w:val="28"/>
          <w:lang w:val="en-US"/>
        </w:rPr>
      </w:pPr>
      <w:r w:rsidRPr="00AD03DC">
        <w:rPr>
          <w:sz w:val="28"/>
          <w:szCs w:val="28"/>
          <w:lang w:val="en-US"/>
        </w:rPr>
        <w:t>5</w:t>
      </w:r>
      <w:r w:rsidR="002E34C8" w:rsidRPr="00AD03DC">
        <w:rPr>
          <w:sz w:val="28"/>
          <w:szCs w:val="28"/>
          <w:lang w:val="en-US"/>
        </w:rPr>
        <w:t xml:space="preserve">. </w:t>
      </w:r>
      <w:r w:rsidR="00AD03DC" w:rsidRPr="00AD03DC">
        <w:rPr>
          <w:b/>
          <w:sz w:val="28"/>
          <w:szCs w:val="28"/>
          <w:lang w:val="en-US"/>
        </w:rPr>
        <w:t>Round table discussion</w:t>
      </w:r>
    </w:p>
    <w:p w:rsidR="00226820" w:rsidRPr="00AD03DC" w:rsidRDefault="00AD03DC" w:rsidP="001A7A4C">
      <w:pPr>
        <w:pStyle w:val="Default"/>
        <w:ind w:firstLine="708"/>
        <w:jc w:val="both"/>
        <w:rPr>
          <w:snapToGrid w:val="0"/>
          <w:sz w:val="28"/>
          <w:szCs w:val="28"/>
          <w:lang w:val="en-US"/>
        </w:rPr>
      </w:pPr>
      <w:r w:rsidRPr="00AD03DC">
        <w:rPr>
          <w:sz w:val="28"/>
          <w:szCs w:val="28"/>
          <w:lang w:val="en-US"/>
        </w:rPr>
        <w:t xml:space="preserve">Topic: “Cooperation of high-tech industrial companies with “Gazprom” JSC under </w:t>
      </w:r>
      <w:r w:rsidR="0052789E" w:rsidRPr="00AD03DC">
        <w:rPr>
          <w:sz w:val="28"/>
          <w:szCs w:val="28"/>
          <w:lang w:val="en-US"/>
        </w:rPr>
        <w:t>the conditions</w:t>
      </w:r>
      <w:r w:rsidRPr="00AD03DC">
        <w:rPr>
          <w:sz w:val="28"/>
          <w:szCs w:val="28"/>
          <w:lang w:val="en-US"/>
        </w:rPr>
        <w:t xml:space="preserve"> of Territory Roadmaps considering the infrastructure development in Russian northern regions”</w:t>
      </w:r>
    </w:p>
    <w:p w:rsidR="001A7A4C" w:rsidRPr="00DC0B54" w:rsidRDefault="001A7A4C" w:rsidP="001A7A4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0B54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6. </w:t>
      </w:r>
      <w:r w:rsidR="00DC0B54" w:rsidRPr="00DC0B54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="00DC0B54" w:rsidRPr="00DC0B5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Round table discussions with “Gazprom” JSC,  “Gazprom </w:t>
      </w:r>
      <w:proofErr w:type="spellStart"/>
      <w:r w:rsidR="00DC0B54" w:rsidRPr="00DC0B54">
        <w:rPr>
          <w:rFonts w:ascii="Times New Roman" w:hAnsi="Times New Roman" w:cs="Times New Roman"/>
          <w:b/>
          <w:bCs/>
          <w:sz w:val="28"/>
          <w:szCs w:val="28"/>
          <w:lang w:val="en-US"/>
        </w:rPr>
        <w:t>neft</w:t>
      </w:r>
      <w:proofErr w:type="spellEnd"/>
      <w:r w:rsidR="00DC0B54" w:rsidRPr="00DC0B54">
        <w:rPr>
          <w:rFonts w:ascii="Times New Roman" w:hAnsi="Times New Roman" w:cs="Times New Roman"/>
          <w:b/>
          <w:bCs/>
          <w:sz w:val="28"/>
          <w:szCs w:val="28"/>
          <w:lang w:val="en-US"/>
        </w:rPr>
        <w:t>” JSC, “NK “</w:t>
      </w:r>
      <w:proofErr w:type="spellStart"/>
      <w:r w:rsidR="00DC0B54" w:rsidRPr="00DC0B54">
        <w:rPr>
          <w:rFonts w:ascii="Times New Roman" w:hAnsi="Times New Roman" w:cs="Times New Roman"/>
          <w:b/>
          <w:bCs/>
          <w:sz w:val="28"/>
          <w:szCs w:val="28"/>
          <w:lang w:val="en-US"/>
        </w:rPr>
        <w:t>Rosneft</w:t>
      </w:r>
      <w:proofErr w:type="spellEnd"/>
      <w:r w:rsidR="00DC0B54" w:rsidRPr="00DC0B54">
        <w:rPr>
          <w:rFonts w:ascii="Times New Roman" w:hAnsi="Times New Roman" w:cs="Times New Roman"/>
          <w:b/>
          <w:bCs/>
          <w:sz w:val="28"/>
          <w:szCs w:val="28"/>
          <w:lang w:val="en-US"/>
        </w:rPr>
        <w:t>” JSC,  “AK “</w:t>
      </w:r>
      <w:proofErr w:type="spellStart"/>
      <w:r w:rsidR="00DC0B54" w:rsidRPr="00DC0B54"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Transneft</w:t>
      </w:r>
      <w:proofErr w:type="spellEnd"/>
      <w:r w:rsidR="00DC0B54" w:rsidRPr="00DC0B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” JSC,  “SIBUR Holding” PJSC, </w:t>
      </w:r>
      <w:r w:rsidR="00DC0B54" w:rsidRPr="00DC0B5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"MMC "Norilsk Nickel" OJSC, “NOVATEK” JSC,  the authorities and companies of the Republic of </w:t>
      </w:r>
      <w:proofErr w:type="spellStart"/>
      <w:r w:rsidR="00DC0B54" w:rsidRPr="00DC0B54">
        <w:rPr>
          <w:rFonts w:ascii="Times New Roman" w:hAnsi="Times New Roman" w:cs="Times New Roman"/>
          <w:b/>
          <w:bCs/>
          <w:sz w:val="28"/>
          <w:szCs w:val="28"/>
          <w:lang w:val="en-US"/>
        </w:rPr>
        <w:t>Sakha</w:t>
      </w:r>
      <w:proofErr w:type="spellEnd"/>
      <w:r w:rsidR="00DC0B54" w:rsidRPr="00DC0B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proofErr w:type="spellStart"/>
      <w:r w:rsidR="00DC0B54" w:rsidRPr="00DC0B54">
        <w:rPr>
          <w:rFonts w:ascii="Times New Roman" w:hAnsi="Times New Roman" w:cs="Times New Roman"/>
          <w:b/>
          <w:bCs/>
          <w:sz w:val="28"/>
          <w:szCs w:val="28"/>
          <w:lang w:val="en-US"/>
        </w:rPr>
        <w:t>Yakutia</w:t>
      </w:r>
      <w:proofErr w:type="spellEnd"/>
      <w:r w:rsidR="00DC0B54" w:rsidRPr="00DC0B54">
        <w:rPr>
          <w:rFonts w:ascii="Times New Roman" w:hAnsi="Times New Roman" w:cs="Times New Roman"/>
          <w:b/>
          <w:bCs/>
          <w:sz w:val="28"/>
          <w:szCs w:val="28"/>
          <w:lang w:val="en-US"/>
        </w:rPr>
        <w:t>) and Krasnoyarsk Territory</w:t>
      </w:r>
      <w:r w:rsidRPr="00DC0B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</w:t>
      </w:r>
      <w:r w:rsidRPr="00DC0B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1A7A4C" w:rsidRPr="00DC0B54" w:rsidRDefault="00DC0B54" w:rsidP="001A7A4C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C0B54">
        <w:rPr>
          <w:rFonts w:ascii="Times New Roman" w:hAnsi="Times New Roman" w:cs="Times New Roman"/>
          <w:bCs/>
          <w:sz w:val="28"/>
          <w:szCs w:val="28"/>
          <w:lang w:val="en-US"/>
        </w:rPr>
        <w:t>Topic: “Import substitution for social and economic development of Russian northern territories”</w:t>
      </w:r>
    </w:p>
    <w:p w:rsidR="001A7A4C" w:rsidRPr="00695A4D" w:rsidRDefault="001A7A4C" w:rsidP="001A7A4C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695A4D">
        <w:rPr>
          <w:rFonts w:ascii="Times New Roman" w:hAnsi="Times New Roman" w:cs="Times New Roman"/>
          <w:snapToGrid w:val="0"/>
          <w:sz w:val="28"/>
          <w:szCs w:val="28"/>
          <w:lang w:val="en-US"/>
        </w:rPr>
        <w:t>7.</w:t>
      </w:r>
      <w:r w:rsidRPr="00695A4D">
        <w:rPr>
          <w:snapToGrid w:val="0"/>
          <w:sz w:val="28"/>
          <w:szCs w:val="28"/>
          <w:lang w:val="en-US"/>
        </w:rPr>
        <w:t xml:space="preserve"> </w:t>
      </w:r>
      <w:r w:rsidR="00C15C8B" w:rsidRPr="00695A4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Working session</w:t>
      </w:r>
    </w:p>
    <w:p w:rsidR="00695A4D" w:rsidRDefault="001A7A4C" w:rsidP="00695A4D">
      <w:pPr>
        <w:pStyle w:val="Default"/>
        <w:ind w:firstLine="708"/>
        <w:jc w:val="both"/>
        <w:rPr>
          <w:sz w:val="28"/>
          <w:szCs w:val="28"/>
          <w:lang w:val="en-US"/>
        </w:rPr>
      </w:pPr>
      <w:r w:rsidRPr="00695A4D">
        <w:rPr>
          <w:sz w:val="28"/>
          <w:szCs w:val="28"/>
          <w:lang w:val="en-US"/>
        </w:rPr>
        <w:t xml:space="preserve"> </w:t>
      </w:r>
      <w:r w:rsidR="00695A4D" w:rsidRPr="00695A4D">
        <w:rPr>
          <w:sz w:val="28"/>
          <w:szCs w:val="28"/>
          <w:lang w:val="en-US"/>
        </w:rPr>
        <w:t xml:space="preserve">Topic: “Potential of Russian agricultural manufacturers for </w:t>
      </w:r>
      <w:proofErr w:type="spellStart"/>
      <w:r w:rsidR="00695A4D" w:rsidRPr="00695A4D">
        <w:rPr>
          <w:sz w:val="28"/>
          <w:szCs w:val="28"/>
          <w:lang w:val="en-US"/>
        </w:rPr>
        <w:t>victualling</w:t>
      </w:r>
      <w:proofErr w:type="spellEnd"/>
      <w:r w:rsidR="00695A4D" w:rsidRPr="00695A4D">
        <w:rPr>
          <w:sz w:val="28"/>
          <w:szCs w:val="28"/>
          <w:lang w:val="en-US"/>
        </w:rPr>
        <w:t xml:space="preserve"> the Arctic, Siberia and the Far East”. Round table discussion Topic: “Solution of </w:t>
      </w:r>
      <w:proofErr w:type="spellStart"/>
      <w:r w:rsidR="00695A4D" w:rsidRPr="00695A4D">
        <w:rPr>
          <w:sz w:val="28"/>
          <w:szCs w:val="28"/>
          <w:lang w:val="en-US"/>
        </w:rPr>
        <w:t>victualling</w:t>
      </w:r>
      <w:proofErr w:type="spellEnd"/>
      <w:r w:rsidR="00695A4D" w:rsidRPr="00695A4D">
        <w:rPr>
          <w:sz w:val="28"/>
          <w:szCs w:val="28"/>
          <w:lang w:val="en-US"/>
        </w:rPr>
        <w:t xml:space="preserve"> issues in the Arctic zone of the Russian Federation and adjacent territories” </w:t>
      </w:r>
    </w:p>
    <w:p w:rsidR="001A7A4C" w:rsidRPr="00695A4D" w:rsidRDefault="001A7A4C" w:rsidP="00695A4D">
      <w:pPr>
        <w:pStyle w:val="Default"/>
        <w:ind w:firstLine="708"/>
        <w:jc w:val="both"/>
        <w:rPr>
          <w:b/>
          <w:sz w:val="28"/>
          <w:szCs w:val="28"/>
          <w:lang w:val="en-US"/>
        </w:rPr>
      </w:pPr>
      <w:r w:rsidRPr="00695A4D">
        <w:rPr>
          <w:sz w:val="28"/>
          <w:szCs w:val="28"/>
          <w:lang w:val="en-US"/>
        </w:rPr>
        <w:t xml:space="preserve">8. </w:t>
      </w:r>
      <w:r w:rsidR="00695A4D" w:rsidRPr="00695A4D">
        <w:rPr>
          <w:b/>
          <w:sz w:val="28"/>
          <w:szCs w:val="28"/>
          <w:lang w:val="en-US"/>
        </w:rPr>
        <w:t>Panel discussion</w:t>
      </w:r>
    </w:p>
    <w:p w:rsidR="001A7A4C" w:rsidRPr="00695A4D" w:rsidRDefault="00695A4D" w:rsidP="001A7A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5A4D">
        <w:rPr>
          <w:rFonts w:ascii="Times New Roman" w:hAnsi="Times New Roman" w:cs="Times New Roman"/>
          <w:sz w:val="28"/>
          <w:szCs w:val="28"/>
          <w:lang w:val="en-US"/>
        </w:rPr>
        <w:t xml:space="preserve">Topic: </w:t>
      </w:r>
      <w:r w:rsidR="00946466" w:rsidRPr="00695A4D">
        <w:rPr>
          <w:rFonts w:ascii="Times New Roman" w:hAnsi="Times New Roman" w:cs="Times New Roman"/>
          <w:sz w:val="28"/>
          <w:szCs w:val="28"/>
          <w:lang w:val="en-US"/>
        </w:rPr>
        <w:t>“Research</w:t>
      </w:r>
      <w:r w:rsidRPr="00695A4D">
        <w:rPr>
          <w:rFonts w:ascii="Times New Roman" w:hAnsi="Times New Roman" w:cs="Times New Roman"/>
          <w:sz w:val="28"/>
          <w:szCs w:val="28"/>
          <w:lang w:val="en-US"/>
        </w:rPr>
        <w:t xml:space="preserve"> and development projects of young research scientists as an important factor in the development of the Russian Arctic zone, Siberia and the Far East”</w:t>
      </w:r>
    </w:p>
    <w:p w:rsidR="001A7A4C" w:rsidRPr="00BE2BD4" w:rsidRDefault="001A7A4C" w:rsidP="001A7A4C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BE2BD4">
        <w:rPr>
          <w:rFonts w:ascii="Times New Roman" w:hAnsi="Times New Roman" w:cs="Times New Roman"/>
          <w:color w:val="000000"/>
          <w:sz w:val="28"/>
          <w:szCs w:val="28"/>
          <w:lang w:val="en-US"/>
        </w:rPr>
        <w:t>9.</w:t>
      </w:r>
      <w:r w:rsidRPr="00BE2B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695A4D" w:rsidRPr="00BE2B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Working session</w:t>
      </w:r>
    </w:p>
    <w:p w:rsidR="00BE2BD4" w:rsidRDefault="00BE2BD4" w:rsidP="001A7A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BD4">
        <w:rPr>
          <w:rFonts w:ascii="Times New Roman" w:hAnsi="Times New Roman" w:cs="Times New Roman"/>
          <w:sz w:val="28"/>
          <w:szCs w:val="28"/>
          <w:lang w:val="en-US"/>
        </w:rPr>
        <w:t>Topic: “Participation of small and medium-sized enterprises in the development of industrial and social infrastructure of the Russian Arctic and adjacent territories”</w:t>
      </w:r>
    </w:p>
    <w:p w:rsidR="001A7A4C" w:rsidRPr="00561B8D" w:rsidRDefault="001A7A4C" w:rsidP="00561B8D">
      <w:pPr>
        <w:rPr>
          <w:snapToGrid w:val="0"/>
          <w:sz w:val="28"/>
          <w:szCs w:val="28"/>
          <w:lang w:val="en-US"/>
        </w:rPr>
      </w:pPr>
      <w:r w:rsidRPr="00561B8D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561B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A7A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B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61B8D" w:rsidRPr="00561B8D">
        <w:rPr>
          <w:rFonts w:ascii="Times New Roman" w:hAnsi="Times New Roman" w:cs="Times New Roman"/>
          <w:b/>
          <w:sz w:val="28"/>
          <w:szCs w:val="28"/>
          <w:lang w:val="en-US"/>
        </w:rPr>
        <w:t>International scientific and technical conference “Radio engineering, electronics and communication” (RE&amp;</w:t>
      </w:r>
      <w:r w:rsidR="00561B8D" w:rsidRPr="00561B8D">
        <w:rPr>
          <w:rFonts w:ascii="Times New Roman" w:hAnsi="Times New Roman" w:cs="Times New Roman"/>
          <w:b/>
          <w:sz w:val="28"/>
          <w:szCs w:val="28"/>
        </w:rPr>
        <w:t>С</w:t>
      </w:r>
      <w:r w:rsidR="00561B8D" w:rsidRPr="00561B8D">
        <w:rPr>
          <w:rFonts w:ascii="Times New Roman" w:hAnsi="Times New Roman" w:cs="Times New Roman"/>
          <w:b/>
          <w:sz w:val="28"/>
          <w:szCs w:val="28"/>
          <w:lang w:val="en-US"/>
        </w:rPr>
        <w:t>-2015)</w:t>
      </w:r>
    </w:p>
    <w:p w:rsidR="002E34C8" w:rsidRPr="00561B8D" w:rsidRDefault="002E34C8" w:rsidP="001A7A4C">
      <w:pPr>
        <w:pStyle w:val="Default"/>
        <w:ind w:firstLine="708"/>
        <w:jc w:val="both"/>
        <w:rPr>
          <w:sz w:val="28"/>
          <w:szCs w:val="28"/>
          <w:lang w:val="en-US"/>
        </w:rPr>
      </w:pPr>
    </w:p>
    <w:p w:rsidR="002E34C8" w:rsidRPr="00561B8D" w:rsidRDefault="002E34C8" w:rsidP="001A7A4C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7A4C" w:rsidRPr="00561B8D" w:rsidRDefault="001A7A4C" w:rsidP="001A7A4C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34C8" w:rsidRPr="00561B8D" w:rsidRDefault="002E34C8" w:rsidP="002E34C8">
      <w:pPr>
        <w:pStyle w:val="a7"/>
        <w:keepNext/>
        <w:keepLines/>
        <w:suppressLineNumbers/>
        <w:suppressAutoHyphens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2E34C8" w:rsidRPr="00561B8D" w:rsidRDefault="002E34C8" w:rsidP="002E34C8">
      <w:pPr>
        <w:keepNext/>
        <w:keepLines/>
        <w:suppressLineNumbers/>
        <w:suppressAutoHyphens/>
        <w:rPr>
          <w:rFonts w:ascii="Times New Roman" w:hAnsi="Times New Roman" w:cs="Times New Roman"/>
          <w:sz w:val="28"/>
          <w:szCs w:val="28"/>
          <w:lang w:val="en-US"/>
        </w:rPr>
      </w:pPr>
    </w:p>
    <w:sectPr w:rsidR="002E34C8" w:rsidRPr="00561B8D" w:rsidSect="009931EC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79" w:rsidRDefault="00A52979" w:rsidP="00421F35">
      <w:r>
        <w:separator/>
      </w:r>
    </w:p>
  </w:endnote>
  <w:endnote w:type="continuationSeparator" w:id="0">
    <w:p w:rsidR="00A52979" w:rsidRDefault="00A52979" w:rsidP="0042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79" w:rsidRDefault="00A52979" w:rsidP="00421F35">
      <w:r>
        <w:separator/>
      </w:r>
    </w:p>
  </w:footnote>
  <w:footnote w:type="continuationSeparator" w:id="0">
    <w:p w:rsidR="00A52979" w:rsidRDefault="00A52979" w:rsidP="0042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35" w:rsidRDefault="00421F35">
    <w:pPr>
      <w:pStyle w:val="a3"/>
      <w:jc w:val="right"/>
    </w:pPr>
  </w:p>
  <w:p w:rsidR="00421F35" w:rsidRDefault="00421F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64B9"/>
    <w:multiLevelType w:val="hybridMultilevel"/>
    <w:tmpl w:val="B05066F4"/>
    <w:lvl w:ilvl="0" w:tplc="F1C23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F6"/>
    <w:rsid w:val="0000130B"/>
    <w:rsid w:val="000243B7"/>
    <w:rsid w:val="00050DE6"/>
    <w:rsid w:val="0008454C"/>
    <w:rsid w:val="000B5A6D"/>
    <w:rsid w:val="000C3C69"/>
    <w:rsid w:val="000C3CA6"/>
    <w:rsid w:val="000C3DE6"/>
    <w:rsid w:val="000C6B12"/>
    <w:rsid w:val="000F7884"/>
    <w:rsid w:val="001013E6"/>
    <w:rsid w:val="00111A12"/>
    <w:rsid w:val="001163BE"/>
    <w:rsid w:val="00135528"/>
    <w:rsid w:val="001458BA"/>
    <w:rsid w:val="001469DD"/>
    <w:rsid w:val="00165EB9"/>
    <w:rsid w:val="0018084B"/>
    <w:rsid w:val="00191506"/>
    <w:rsid w:val="00197317"/>
    <w:rsid w:val="001A34CD"/>
    <w:rsid w:val="001A7A4C"/>
    <w:rsid w:val="001B44E0"/>
    <w:rsid w:val="001B7488"/>
    <w:rsid w:val="001C2A87"/>
    <w:rsid w:val="001D1A1A"/>
    <w:rsid w:val="001E082D"/>
    <w:rsid w:val="001E2973"/>
    <w:rsid w:val="001F475A"/>
    <w:rsid w:val="00221E8B"/>
    <w:rsid w:val="00226820"/>
    <w:rsid w:val="00236104"/>
    <w:rsid w:val="00252E59"/>
    <w:rsid w:val="002942AA"/>
    <w:rsid w:val="0029454F"/>
    <w:rsid w:val="002A03CC"/>
    <w:rsid w:val="002A0579"/>
    <w:rsid w:val="002B1B99"/>
    <w:rsid w:val="002B5F7F"/>
    <w:rsid w:val="002C4A0F"/>
    <w:rsid w:val="002D039B"/>
    <w:rsid w:val="002D2181"/>
    <w:rsid w:val="002D6727"/>
    <w:rsid w:val="002E34C8"/>
    <w:rsid w:val="002E45B5"/>
    <w:rsid w:val="002F6EA0"/>
    <w:rsid w:val="00306948"/>
    <w:rsid w:val="00307E7F"/>
    <w:rsid w:val="0031457F"/>
    <w:rsid w:val="00314BCE"/>
    <w:rsid w:val="00316828"/>
    <w:rsid w:val="00317C94"/>
    <w:rsid w:val="003217C2"/>
    <w:rsid w:val="00332748"/>
    <w:rsid w:val="00334A4C"/>
    <w:rsid w:val="0033753D"/>
    <w:rsid w:val="00337668"/>
    <w:rsid w:val="003501D1"/>
    <w:rsid w:val="00362FB6"/>
    <w:rsid w:val="0037108E"/>
    <w:rsid w:val="00381AD1"/>
    <w:rsid w:val="00386510"/>
    <w:rsid w:val="003A011E"/>
    <w:rsid w:val="003C0E81"/>
    <w:rsid w:val="003D3CEA"/>
    <w:rsid w:val="0041251A"/>
    <w:rsid w:val="00421F35"/>
    <w:rsid w:val="00425535"/>
    <w:rsid w:val="0043537E"/>
    <w:rsid w:val="004469B8"/>
    <w:rsid w:val="0044784B"/>
    <w:rsid w:val="00450060"/>
    <w:rsid w:val="004504E0"/>
    <w:rsid w:val="00450978"/>
    <w:rsid w:val="00460165"/>
    <w:rsid w:val="00460175"/>
    <w:rsid w:val="00470B35"/>
    <w:rsid w:val="00471E0E"/>
    <w:rsid w:val="00472948"/>
    <w:rsid w:val="00475430"/>
    <w:rsid w:val="00481DE3"/>
    <w:rsid w:val="004A4072"/>
    <w:rsid w:val="004B5621"/>
    <w:rsid w:val="004D1218"/>
    <w:rsid w:val="004D6F80"/>
    <w:rsid w:val="004E1161"/>
    <w:rsid w:val="00500F7A"/>
    <w:rsid w:val="005067E7"/>
    <w:rsid w:val="00511E36"/>
    <w:rsid w:val="0052789E"/>
    <w:rsid w:val="00530CF6"/>
    <w:rsid w:val="00533E34"/>
    <w:rsid w:val="005402E1"/>
    <w:rsid w:val="00542849"/>
    <w:rsid w:val="00550C30"/>
    <w:rsid w:val="00561B8D"/>
    <w:rsid w:val="005674C9"/>
    <w:rsid w:val="0059238C"/>
    <w:rsid w:val="00592438"/>
    <w:rsid w:val="005A445F"/>
    <w:rsid w:val="005B00E1"/>
    <w:rsid w:val="005D2885"/>
    <w:rsid w:val="005F65F7"/>
    <w:rsid w:val="006270F5"/>
    <w:rsid w:val="006416F9"/>
    <w:rsid w:val="006506D7"/>
    <w:rsid w:val="00663859"/>
    <w:rsid w:val="00667DC3"/>
    <w:rsid w:val="00695A4D"/>
    <w:rsid w:val="006B199B"/>
    <w:rsid w:val="006B234F"/>
    <w:rsid w:val="006C11DA"/>
    <w:rsid w:val="006C4006"/>
    <w:rsid w:val="006F1AED"/>
    <w:rsid w:val="00703A2C"/>
    <w:rsid w:val="00742E77"/>
    <w:rsid w:val="00752A95"/>
    <w:rsid w:val="00757CD2"/>
    <w:rsid w:val="007656D2"/>
    <w:rsid w:val="00776B4C"/>
    <w:rsid w:val="00782FA4"/>
    <w:rsid w:val="0078523E"/>
    <w:rsid w:val="00793718"/>
    <w:rsid w:val="00796DA7"/>
    <w:rsid w:val="007B1F4A"/>
    <w:rsid w:val="007D233C"/>
    <w:rsid w:val="007D6FC7"/>
    <w:rsid w:val="007D7876"/>
    <w:rsid w:val="007E2320"/>
    <w:rsid w:val="008011F0"/>
    <w:rsid w:val="00803A48"/>
    <w:rsid w:val="00806116"/>
    <w:rsid w:val="00816C5C"/>
    <w:rsid w:val="0084565C"/>
    <w:rsid w:val="008548CD"/>
    <w:rsid w:val="00875D94"/>
    <w:rsid w:val="00891000"/>
    <w:rsid w:val="008A0953"/>
    <w:rsid w:val="008A7182"/>
    <w:rsid w:val="008A7BDF"/>
    <w:rsid w:val="008C3F24"/>
    <w:rsid w:val="008D16CF"/>
    <w:rsid w:val="008E4083"/>
    <w:rsid w:val="008E6614"/>
    <w:rsid w:val="008E7E5B"/>
    <w:rsid w:val="009218BC"/>
    <w:rsid w:val="00931EFD"/>
    <w:rsid w:val="00946466"/>
    <w:rsid w:val="00956094"/>
    <w:rsid w:val="00967200"/>
    <w:rsid w:val="009852DD"/>
    <w:rsid w:val="00987DA8"/>
    <w:rsid w:val="009931EC"/>
    <w:rsid w:val="009943DE"/>
    <w:rsid w:val="009952CD"/>
    <w:rsid w:val="009A37C1"/>
    <w:rsid w:val="009A7B32"/>
    <w:rsid w:val="009A7BCA"/>
    <w:rsid w:val="009C08B6"/>
    <w:rsid w:val="009C3A82"/>
    <w:rsid w:val="009D3F41"/>
    <w:rsid w:val="009E456D"/>
    <w:rsid w:val="009F44F9"/>
    <w:rsid w:val="00A26749"/>
    <w:rsid w:val="00A473B9"/>
    <w:rsid w:val="00A52979"/>
    <w:rsid w:val="00A64456"/>
    <w:rsid w:val="00A67F1E"/>
    <w:rsid w:val="00A750D8"/>
    <w:rsid w:val="00AA322E"/>
    <w:rsid w:val="00AD03DC"/>
    <w:rsid w:val="00AE3776"/>
    <w:rsid w:val="00AE651C"/>
    <w:rsid w:val="00AF5E67"/>
    <w:rsid w:val="00B3226B"/>
    <w:rsid w:val="00B62B07"/>
    <w:rsid w:val="00B6679D"/>
    <w:rsid w:val="00B704AA"/>
    <w:rsid w:val="00B72261"/>
    <w:rsid w:val="00B73608"/>
    <w:rsid w:val="00B94403"/>
    <w:rsid w:val="00BA22AE"/>
    <w:rsid w:val="00BD56E6"/>
    <w:rsid w:val="00BE2BD4"/>
    <w:rsid w:val="00BF19A1"/>
    <w:rsid w:val="00BF45A8"/>
    <w:rsid w:val="00C15C8B"/>
    <w:rsid w:val="00C15D0B"/>
    <w:rsid w:val="00C233CB"/>
    <w:rsid w:val="00C373D8"/>
    <w:rsid w:val="00C64A26"/>
    <w:rsid w:val="00C65769"/>
    <w:rsid w:val="00C65B41"/>
    <w:rsid w:val="00C72FB1"/>
    <w:rsid w:val="00CA5839"/>
    <w:rsid w:val="00CC3392"/>
    <w:rsid w:val="00CC652E"/>
    <w:rsid w:val="00CD7EB6"/>
    <w:rsid w:val="00CF2E09"/>
    <w:rsid w:val="00D06153"/>
    <w:rsid w:val="00D23363"/>
    <w:rsid w:val="00D27455"/>
    <w:rsid w:val="00DA1ECA"/>
    <w:rsid w:val="00DA6C5B"/>
    <w:rsid w:val="00DC0B54"/>
    <w:rsid w:val="00DD6079"/>
    <w:rsid w:val="00E2220B"/>
    <w:rsid w:val="00E46115"/>
    <w:rsid w:val="00E56B64"/>
    <w:rsid w:val="00E6674A"/>
    <w:rsid w:val="00E81403"/>
    <w:rsid w:val="00EA2B79"/>
    <w:rsid w:val="00EC30CC"/>
    <w:rsid w:val="00ED17BA"/>
    <w:rsid w:val="00EF1B56"/>
    <w:rsid w:val="00EF55A0"/>
    <w:rsid w:val="00F06DE4"/>
    <w:rsid w:val="00F319E4"/>
    <w:rsid w:val="00F57BAB"/>
    <w:rsid w:val="00F646D9"/>
    <w:rsid w:val="00F8003E"/>
    <w:rsid w:val="00FB370F"/>
    <w:rsid w:val="00FB3C63"/>
    <w:rsid w:val="00FB6B60"/>
    <w:rsid w:val="00FD386F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F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F35"/>
  </w:style>
  <w:style w:type="paragraph" w:styleId="a5">
    <w:name w:val="footer"/>
    <w:basedOn w:val="a"/>
    <w:link w:val="a6"/>
    <w:uiPriority w:val="99"/>
    <w:semiHidden/>
    <w:unhideWhenUsed/>
    <w:rsid w:val="00421F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1F35"/>
  </w:style>
  <w:style w:type="paragraph" w:styleId="a7">
    <w:name w:val="List Paragraph"/>
    <w:basedOn w:val="a"/>
    <w:uiPriority w:val="34"/>
    <w:qFormat/>
    <w:rsid w:val="002E34C8"/>
    <w:pPr>
      <w:ind w:left="720"/>
      <w:contextualSpacing/>
    </w:pPr>
  </w:style>
  <w:style w:type="paragraph" w:customStyle="1" w:styleId="Default">
    <w:name w:val="Default"/>
    <w:rsid w:val="002E34C8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A7A4C"/>
    <w:pPr>
      <w:ind w:firstLine="0"/>
      <w:jc w:val="left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1A7A4C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F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F35"/>
  </w:style>
  <w:style w:type="paragraph" w:styleId="a5">
    <w:name w:val="footer"/>
    <w:basedOn w:val="a"/>
    <w:link w:val="a6"/>
    <w:uiPriority w:val="99"/>
    <w:semiHidden/>
    <w:unhideWhenUsed/>
    <w:rsid w:val="00421F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1F35"/>
  </w:style>
  <w:style w:type="paragraph" w:styleId="a7">
    <w:name w:val="List Paragraph"/>
    <w:basedOn w:val="a"/>
    <w:uiPriority w:val="34"/>
    <w:qFormat/>
    <w:rsid w:val="002E34C8"/>
    <w:pPr>
      <w:ind w:left="720"/>
      <w:contextualSpacing/>
    </w:pPr>
  </w:style>
  <w:style w:type="paragraph" w:customStyle="1" w:styleId="Default">
    <w:name w:val="Default"/>
    <w:rsid w:val="002E34C8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A7A4C"/>
    <w:pPr>
      <w:ind w:firstLine="0"/>
      <w:jc w:val="left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1A7A4C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15E2-EC67-428B-860D-22D1E5ED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User</cp:lastModifiedBy>
  <cp:revision>2</cp:revision>
  <cp:lastPrinted>2014-07-17T02:14:00Z</cp:lastPrinted>
  <dcterms:created xsi:type="dcterms:W3CDTF">2015-05-15T02:46:00Z</dcterms:created>
  <dcterms:modified xsi:type="dcterms:W3CDTF">2015-05-15T02:46:00Z</dcterms:modified>
</cp:coreProperties>
</file>